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附件一、谭基金癫痫外科相关基础学习班日程</w:t>
      </w:r>
    </w:p>
    <w:bookmarkEnd w:id="0"/>
    <w:p>
      <w:pPr>
        <w:snapToGrid w:val="0"/>
        <w:spacing w:line="440" w:lineRule="exact"/>
        <w:ind w:left="1417" w:hanging="1417" w:hangingChars="588"/>
        <w:rPr>
          <w:rFonts w:ascii="仿宋" w:hAnsi="仿宋" w:eastAsia="仿宋"/>
          <w:sz w:val="24"/>
          <w:lang w:val="en"/>
        </w:rPr>
      </w:pPr>
      <w:r>
        <w:rPr>
          <w:rFonts w:hint="eastAsia" w:ascii="仿宋" w:hAnsi="仿宋" w:eastAsia="仿宋"/>
          <w:b/>
          <w:bCs/>
          <w:sz w:val="24"/>
          <w:lang w:val="en"/>
        </w:rPr>
        <w:t>学习班时间：</w:t>
      </w:r>
      <w:r>
        <w:rPr>
          <w:rFonts w:hint="eastAsia" w:ascii="仿宋" w:hAnsi="仿宋" w:eastAsia="仿宋"/>
          <w:sz w:val="24"/>
          <w:lang w:val="en"/>
        </w:rPr>
        <w:t>2021年</w:t>
      </w:r>
      <w:r>
        <w:rPr>
          <w:rFonts w:ascii="仿宋" w:hAnsi="仿宋" w:eastAsia="仿宋"/>
          <w:sz w:val="24"/>
          <w:lang w:val="en"/>
        </w:rPr>
        <w:t>7</w:t>
      </w:r>
      <w:r>
        <w:rPr>
          <w:rFonts w:hint="eastAsia" w:ascii="仿宋" w:hAnsi="仿宋" w:eastAsia="仿宋"/>
          <w:sz w:val="24"/>
          <w:lang w:val="en"/>
        </w:rPr>
        <w:t>月</w:t>
      </w:r>
      <w:r>
        <w:rPr>
          <w:rFonts w:ascii="仿宋" w:hAnsi="仿宋" w:eastAsia="仿宋"/>
          <w:sz w:val="24"/>
          <w:lang w:val="en"/>
        </w:rPr>
        <w:t>22</w:t>
      </w:r>
      <w:r>
        <w:rPr>
          <w:rFonts w:hint="eastAsia" w:ascii="仿宋" w:hAnsi="仿宋" w:eastAsia="仿宋"/>
          <w:sz w:val="24"/>
          <w:lang w:val="en"/>
        </w:rPr>
        <w:t>-</w:t>
      </w:r>
      <w:r>
        <w:rPr>
          <w:rFonts w:ascii="仿宋" w:hAnsi="仿宋" w:eastAsia="仿宋"/>
          <w:sz w:val="24"/>
          <w:lang w:val="en"/>
        </w:rPr>
        <w:t>23</w:t>
      </w:r>
      <w:r>
        <w:rPr>
          <w:rFonts w:hint="eastAsia" w:ascii="仿宋" w:hAnsi="仿宋" w:eastAsia="仿宋"/>
          <w:sz w:val="24"/>
          <w:lang w:val="en"/>
        </w:rPr>
        <w:t>日，</w:t>
      </w:r>
      <w:r>
        <w:rPr>
          <w:rFonts w:ascii="仿宋" w:hAnsi="仿宋" w:eastAsia="仿宋"/>
          <w:sz w:val="24"/>
          <w:lang w:val="en"/>
        </w:rPr>
        <w:t>21</w:t>
      </w:r>
      <w:r>
        <w:rPr>
          <w:rFonts w:hint="eastAsia" w:ascii="仿宋" w:hAnsi="仿宋" w:eastAsia="仿宋"/>
          <w:sz w:val="24"/>
          <w:lang w:val="en"/>
        </w:rPr>
        <w:t>日下午-</w:t>
      </w:r>
      <w:r>
        <w:rPr>
          <w:rFonts w:ascii="仿宋" w:hAnsi="仿宋" w:eastAsia="仿宋"/>
          <w:sz w:val="24"/>
          <w:lang w:val="en"/>
        </w:rPr>
        <w:t>22</w:t>
      </w:r>
      <w:r>
        <w:rPr>
          <w:rFonts w:hint="eastAsia" w:ascii="仿宋" w:hAnsi="仿宋" w:eastAsia="仿宋"/>
          <w:sz w:val="24"/>
          <w:lang w:val="en"/>
        </w:rPr>
        <w:t>日上午报到，</w:t>
      </w:r>
      <w:r>
        <w:rPr>
          <w:rFonts w:ascii="仿宋" w:hAnsi="仿宋" w:eastAsia="仿宋"/>
          <w:sz w:val="24"/>
          <w:lang w:val="en"/>
        </w:rPr>
        <w:t>23</w:t>
      </w:r>
      <w:r>
        <w:rPr>
          <w:rFonts w:hint="eastAsia" w:ascii="仿宋" w:hAnsi="仿宋" w:eastAsia="仿宋"/>
          <w:sz w:val="24"/>
          <w:lang w:val="en"/>
        </w:rPr>
        <w:t>日下午结束</w:t>
      </w:r>
    </w:p>
    <w:p>
      <w:pPr>
        <w:snapToGrid w:val="0"/>
        <w:spacing w:line="440" w:lineRule="exact"/>
        <w:rPr>
          <w:rFonts w:ascii="仿宋" w:hAnsi="仿宋" w:eastAsia="仿宋"/>
          <w:sz w:val="24"/>
          <w:lang w:val="en"/>
        </w:rPr>
      </w:pPr>
      <w:r>
        <w:rPr>
          <w:rFonts w:hint="eastAsia" w:ascii="仿宋" w:hAnsi="仿宋" w:eastAsia="仿宋"/>
          <w:b/>
          <w:bCs/>
          <w:sz w:val="24"/>
          <w:lang w:val="en"/>
        </w:rPr>
        <w:t>学习班地点：</w:t>
      </w:r>
      <w:r>
        <w:rPr>
          <w:rFonts w:hint="eastAsia" w:ascii="仿宋" w:hAnsi="仿宋" w:eastAsia="仿宋"/>
          <w:sz w:val="24"/>
          <w:lang w:val="en"/>
        </w:rPr>
        <w:t>西安高新希尔顿酒店，</w:t>
      </w:r>
      <w:r>
        <w:rPr>
          <w:rFonts w:ascii="仿宋" w:hAnsi="仿宋" w:eastAsia="仿宋"/>
          <w:sz w:val="24"/>
          <w:lang w:val="en"/>
        </w:rPr>
        <w:t>9楼大宴会厅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2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021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-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7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-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21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（周三）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>14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20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 </w:t>
      </w:r>
      <w:r>
        <w:rPr>
          <w:rFonts w:hint="eastAsia" w:ascii="仿宋" w:hAnsi="仿宋" w:eastAsia="仿宋"/>
          <w:sz w:val="24"/>
          <w:szCs w:val="24"/>
          <w:lang w:val="en"/>
        </w:rPr>
        <w:t>学员报到</w:t>
      </w:r>
    </w:p>
    <w:p>
      <w:pPr>
        <w:snapToGrid w:val="0"/>
        <w:spacing w:line="440" w:lineRule="exact"/>
        <w:ind w:firstLine="480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</w:t>
      </w:r>
      <w:r>
        <w:rPr>
          <w:rFonts w:hint="eastAsia" w:ascii="仿宋" w:hAnsi="仿宋" w:eastAsia="仿宋"/>
          <w:sz w:val="24"/>
          <w:szCs w:val="24"/>
          <w:lang w:val="en"/>
        </w:rPr>
        <w:t>地点：酒店一层大堂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2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021-7-22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（周四）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>08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30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13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 </w:t>
      </w:r>
      <w:r>
        <w:rPr>
          <w:rFonts w:hint="eastAsia" w:ascii="仿宋" w:hAnsi="仿宋" w:eastAsia="仿宋"/>
          <w:sz w:val="24"/>
          <w:szCs w:val="24"/>
          <w:lang w:val="en"/>
        </w:rPr>
        <w:t>学员报到</w:t>
      </w:r>
    </w:p>
    <w:p>
      <w:pPr>
        <w:snapToGrid w:val="0"/>
        <w:spacing w:line="440" w:lineRule="exact"/>
        <w:ind w:firstLine="480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</w:t>
      </w:r>
      <w:r>
        <w:rPr>
          <w:rFonts w:hint="eastAsia" w:ascii="仿宋" w:hAnsi="仿宋" w:eastAsia="仿宋"/>
          <w:sz w:val="24"/>
          <w:szCs w:val="24"/>
          <w:lang w:val="en"/>
        </w:rPr>
        <w:t>地点：酒店一层大堂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ascii="仿宋" w:hAnsi="仿宋" w:eastAsia="仿宋"/>
          <w:sz w:val="24"/>
          <w:szCs w:val="24"/>
          <w:lang w:val="en"/>
        </w:rPr>
        <w:t xml:space="preserve">12:00-13:00  </w:t>
      </w:r>
      <w:r>
        <w:rPr>
          <w:rFonts w:hint="eastAsia" w:ascii="仿宋" w:hAnsi="仿宋" w:eastAsia="仿宋"/>
          <w:sz w:val="24"/>
          <w:szCs w:val="24"/>
          <w:lang w:val="en"/>
        </w:rPr>
        <w:t>自助午餐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1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3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: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30-17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: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 xml:space="preserve">50  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首届谭基金癫痫外科相关基础学习班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ascii="仿宋" w:hAnsi="仿宋" w:eastAsia="仿宋"/>
          <w:b/>
          <w:bCs/>
          <w:sz w:val="24"/>
          <w:szCs w:val="24"/>
          <w:lang w:val="en"/>
        </w:rPr>
        <w:t>13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: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30-13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: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 xml:space="preserve">40  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开班仪式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3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40-14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20  </w:t>
      </w:r>
      <w:r>
        <w:rPr>
          <w:rFonts w:hint="eastAsia" w:ascii="仿宋" w:hAnsi="仿宋" w:eastAsia="仿宋"/>
          <w:sz w:val="24"/>
          <w:szCs w:val="24"/>
          <w:lang w:val="en"/>
        </w:rPr>
        <w:t>癫痫外科的现状和未来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张建国-首都医科大学附属北京天坛医院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4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20-15</w:t>
      </w:r>
      <w:r>
        <w:rPr>
          <w:rFonts w:hint="eastAsia" w:ascii="仿宋" w:hAnsi="仿宋" w:eastAsia="仿宋"/>
          <w:sz w:val="24"/>
          <w:szCs w:val="24"/>
          <w:lang w:val="en"/>
        </w:rPr>
        <w:t>:0</w:t>
      </w:r>
      <w:r>
        <w:rPr>
          <w:rFonts w:ascii="仿宋" w:hAnsi="仿宋" w:eastAsia="仿宋"/>
          <w:sz w:val="24"/>
          <w:szCs w:val="24"/>
          <w:lang w:val="en"/>
        </w:rPr>
        <w:t xml:space="preserve">0  </w:t>
      </w:r>
      <w:r>
        <w:rPr>
          <w:rFonts w:hint="eastAsia" w:ascii="仿宋" w:hAnsi="仿宋" w:eastAsia="仿宋"/>
          <w:sz w:val="24"/>
          <w:szCs w:val="24"/>
          <w:lang w:val="en"/>
        </w:rPr>
        <w:t>癫痫中心的建立与术前评估的流程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梁树立-首都医科大学附属北京儿童医院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5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00-15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40  </w:t>
      </w:r>
      <w:r>
        <w:rPr>
          <w:rFonts w:hint="eastAsia" w:ascii="仿宋" w:hAnsi="仿宋" w:eastAsia="仿宋"/>
          <w:sz w:val="24"/>
          <w:szCs w:val="24"/>
          <w:lang w:val="en"/>
        </w:rPr>
        <w:t>癫痫症状学分类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王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爽-浙江大学附属第二医院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5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40-15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50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茶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休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5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50-16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 </w:t>
      </w:r>
      <w:r>
        <w:rPr>
          <w:rFonts w:hint="eastAsia" w:ascii="仿宋" w:hAnsi="仿宋" w:eastAsia="仿宋"/>
          <w:sz w:val="24"/>
          <w:szCs w:val="24"/>
          <w:lang w:val="en"/>
        </w:rPr>
        <w:t>部分性癫痫的头皮脑电基础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邵晓秋-首都医科大学附属北京天坛医院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6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30-17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10  </w:t>
      </w:r>
      <w:r>
        <w:rPr>
          <w:rFonts w:hint="eastAsia" w:ascii="仿宋" w:hAnsi="仿宋" w:eastAsia="仿宋"/>
          <w:sz w:val="24"/>
          <w:szCs w:val="24"/>
          <w:lang w:val="en"/>
        </w:rPr>
        <w:t>颅内脑电间期和发作期的判读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张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玮-清华大学长庚医院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10-17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50  </w:t>
      </w:r>
      <w:r>
        <w:rPr>
          <w:rFonts w:hint="eastAsia" w:ascii="仿宋" w:hAnsi="仿宋" w:eastAsia="仿宋"/>
          <w:sz w:val="24"/>
          <w:szCs w:val="24"/>
          <w:lang w:val="en"/>
        </w:rPr>
        <w:t>癫痫外科的病因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陈述花-首都医科大学附属北京儿童医院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50-19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00  </w:t>
      </w:r>
      <w:r>
        <w:rPr>
          <w:rFonts w:hint="eastAsia" w:ascii="仿宋" w:hAnsi="仿宋" w:eastAsia="仿宋"/>
          <w:sz w:val="24"/>
          <w:szCs w:val="24"/>
          <w:lang w:val="en"/>
        </w:rPr>
        <w:t>自助晚餐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  <w:szCs w:val="24"/>
          <w:lang w:val="e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2</w:t>
      </w:r>
      <w:r>
        <w:rPr>
          <w:rFonts w:ascii="仿宋" w:hAnsi="仿宋" w:eastAsia="仿宋"/>
          <w:b/>
          <w:bCs/>
          <w:sz w:val="24"/>
          <w:szCs w:val="24"/>
          <w:lang w:val="en"/>
        </w:rPr>
        <w:t>021-7-23</w:t>
      </w:r>
      <w:r>
        <w:rPr>
          <w:rFonts w:hint="eastAsia" w:ascii="仿宋" w:hAnsi="仿宋" w:eastAsia="仿宋"/>
          <w:b/>
          <w:bCs/>
          <w:sz w:val="24"/>
          <w:szCs w:val="24"/>
          <w:lang w:val="en"/>
        </w:rPr>
        <w:t>（周五）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0</w:t>
      </w:r>
      <w:r>
        <w:rPr>
          <w:rFonts w:ascii="仿宋" w:hAnsi="仿宋" w:eastAsia="仿宋"/>
          <w:sz w:val="24"/>
          <w:szCs w:val="24"/>
          <w:lang w:val="en"/>
        </w:rPr>
        <w:t>8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00-08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40  </w:t>
      </w:r>
      <w:r>
        <w:rPr>
          <w:rFonts w:hint="eastAsia" w:ascii="仿宋" w:hAnsi="仿宋" w:eastAsia="仿宋"/>
          <w:sz w:val="24"/>
          <w:szCs w:val="24"/>
          <w:lang w:val="en"/>
        </w:rPr>
        <w:t>癫痫影像学和后处理的判读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胡文瀚-北京市神经外科研究所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0</w:t>
      </w:r>
      <w:r>
        <w:rPr>
          <w:rFonts w:ascii="仿宋" w:hAnsi="仿宋" w:eastAsia="仿宋"/>
          <w:sz w:val="24"/>
          <w:szCs w:val="24"/>
          <w:lang w:val="en"/>
        </w:rPr>
        <w:t>8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40-09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20  </w:t>
      </w:r>
      <w:r>
        <w:rPr>
          <w:rFonts w:hint="eastAsia" w:ascii="仿宋" w:hAnsi="仿宋" w:eastAsia="仿宋"/>
          <w:sz w:val="24"/>
          <w:szCs w:val="24"/>
          <w:lang w:val="en"/>
        </w:rPr>
        <w:t>癫痫外科的病理分类和进展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朴月善-首都医科大学宣武医院</w:t>
      </w:r>
    </w:p>
    <w:p>
      <w:pPr>
        <w:snapToGrid w:val="0"/>
        <w:spacing w:line="440" w:lineRule="exact"/>
        <w:rPr>
          <w:rFonts w:ascii="仿宋" w:hAnsi="仿宋" w:eastAsia="仿宋"/>
          <w:sz w:val="24"/>
          <w:szCs w:val="24"/>
          <w:lang w:val="en"/>
        </w:rPr>
      </w:pP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0</w:t>
      </w:r>
      <w:r>
        <w:rPr>
          <w:rFonts w:ascii="仿宋" w:hAnsi="仿宋" w:eastAsia="仿宋"/>
          <w:sz w:val="24"/>
          <w:szCs w:val="24"/>
          <w:lang w:val="en"/>
        </w:rPr>
        <w:t>9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20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00  </w:t>
      </w:r>
      <w:r>
        <w:rPr>
          <w:rFonts w:hint="eastAsia" w:ascii="仿宋" w:hAnsi="仿宋" w:eastAsia="仿宋"/>
          <w:sz w:val="24"/>
          <w:szCs w:val="24"/>
          <w:lang w:val="en"/>
        </w:rPr>
        <w:t>癫痫基因突变与癫痫外科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王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爽-北京大学第一医院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00-10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10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茶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休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10-10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40  </w:t>
      </w:r>
      <w:r>
        <w:rPr>
          <w:rFonts w:hint="eastAsia" w:ascii="仿宋" w:hAnsi="仿宋" w:eastAsia="仿宋"/>
          <w:sz w:val="24"/>
          <w:szCs w:val="24"/>
          <w:lang w:val="en"/>
        </w:rPr>
        <w:t>癫痫外科心理评估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孟祥红-深圳大学总医院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40-11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20  </w:t>
      </w:r>
      <w:r>
        <w:rPr>
          <w:rFonts w:hint="eastAsia" w:ascii="仿宋" w:hAnsi="仿宋" w:eastAsia="仿宋"/>
          <w:sz w:val="24"/>
          <w:szCs w:val="24"/>
          <w:lang w:val="en"/>
        </w:rPr>
        <w:t>颞叶癫痫症状学、脑电和影像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胡湘蜀-广东三九脑科医院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1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20-12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00  </w:t>
      </w:r>
      <w:r>
        <w:rPr>
          <w:rFonts w:hint="eastAsia" w:ascii="仿宋" w:hAnsi="仿宋" w:eastAsia="仿宋"/>
          <w:sz w:val="24"/>
          <w:szCs w:val="24"/>
          <w:lang w:val="en"/>
        </w:rPr>
        <w:t>岛叶解剖的岛叶癫痫手术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张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凯-首都医科大学附属北京天坛医院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2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00-13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 </w:t>
      </w:r>
      <w:r>
        <w:rPr>
          <w:rFonts w:hint="eastAsia" w:ascii="仿宋" w:hAnsi="仿宋" w:eastAsia="仿宋"/>
          <w:sz w:val="24"/>
          <w:szCs w:val="24"/>
          <w:lang w:val="en"/>
        </w:rPr>
        <w:t>自助午餐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3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30-14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10  </w:t>
      </w:r>
      <w:r>
        <w:rPr>
          <w:rFonts w:hint="eastAsia" w:ascii="仿宋" w:hAnsi="仿宋" w:eastAsia="仿宋"/>
          <w:sz w:val="24"/>
          <w:szCs w:val="24"/>
          <w:lang w:val="en"/>
        </w:rPr>
        <w:t>岛叶癫痫症状学、脑电和影像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周文静-清华大学玉泉医院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4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10-14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50  SEEG的植入技术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郭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强-广东三九脑科医院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4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50-15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 </w:t>
      </w:r>
      <w:r>
        <w:rPr>
          <w:rFonts w:hint="eastAsia" w:ascii="仿宋" w:hAnsi="仿宋" w:eastAsia="仿宋"/>
          <w:sz w:val="24"/>
          <w:szCs w:val="24"/>
          <w:lang w:val="en"/>
        </w:rPr>
        <w:t>颞叶解剖和前颞叶切除术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姚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一-深圳市儿童医院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5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30</w:t>
      </w:r>
      <w:r>
        <w:rPr>
          <w:rFonts w:hint="eastAsia" w:ascii="仿宋" w:hAnsi="仿宋" w:eastAsia="仿宋"/>
          <w:sz w:val="24"/>
          <w:szCs w:val="24"/>
          <w:lang w:val="en"/>
        </w:rPr>
        <w:t>-</w:t>
      </w:r>
      <w:r>
        <w:rPr>
          <w:rFonts w:ascii="仿宋" w:hAnsi="仿宋" w:eastAsia="仿宋"/>
          <w:sz w:val="24"/>
          <w:szCs w:val="24"/>
          <w:lang w:val="en"/>
        </w:rPr>
        <w:t>15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40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茶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休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5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40-16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20  </w:t>
      </w:r>
      <w:r>
        <w:rPr>
          <w:rFonts w:hint="eastAsia" w:ascii="仿宋" w:hAnsi="仿宋" w:eastAsia="仿宋"/>
          <w:sz w:val="24"/>
          <w:szCs w:val="24"/>
          <w:lang w:val="en"/>
        </w:rPr>
        <w:t>额叶癫痫症状学、脑电和影像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 xml:space="preserve">遇 </w:t>
      </w:r>
      <w:r>
        <w:rPr>
          <w:rFonts w:ascii="仿宋" w:hAnsi="仿宋" w:eastAsia="仿宋"/>
          <w:sz w:val="24"/>
          <w:szCs w:val="24"/>
          <w:lang w:val="e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"/>
        </w:rPr>
        <w:t>涛-首都医科大学宣武医院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6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20-17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00  </w:t>
      </w:r>
      <w:r>
        <w:rPr>
          <w:rFonts w:hint="eastAsia" w:ascii="仿宋" w:hAnsi="仿宋" w:eastAsia="仿宋"/>
          <w:sz w:val="24"/>
          <w:szCs w:val="24"/>
          <w:lang w:val="en"/>
        </w:rPr>
        <w:t>半球手术相关解剖和技术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蔡立新-北京大学第一医院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00-17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40  </w:t>
      </w:r>
      <w:r>
        <w:rPr>
          <w:rFonts w:hint="eastAsia" w:ascii="仿宋" w:hAnsi="仿宋" w:eastAsia="仿宋"/>
          <w:sz w:val="24"/>
          <w:szCs w:val="24"/>
          <w:lang w:val="en"/>
        </w:rPr>
        <w:t>癫痫外科神经调控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 xml:space="preserve"> </w:t>
      </w:r>
      <w:r>
        <w:rPr>
          <w:rFonts w:ascii="仿宋" w:hAnsi="仿宋" w:eastAsia="仿宋"/>
          <w:sz w:val="24"/>
          <w:szCs w:val="24"/>
          <w:lang w:val="en"/>
        </w:rPr>
        <w:t xml:space="preserve">            </w:t>
      </w:r>
      <w:r>
        <w:rPr>
          <w:rFonts w:hint="eastAsia" w:ascii="仿宋" w:hAnsi="仿宋" w:eastAsia="仿宋"/>
          <w:sz w:val="24"/>
          <w:szCs w:val="24"/>
          <w:lang w:val="en"/>
        </w:rPr>
        <w:t>关宇光-首都医科大学北京三博脑科医院</w:t>
      </w:r>
    </w:p>
    <w:p>
      <w:pPr>
        <w:snapToGrid w:val="0"/>
        <w:spacing w:line="430" w:lineRule="exact"/>
        <w:rPr>
          <w:rFonts w:ascii="仿宋" w:hAnsi="仿宋" w:eastAsia="仿宋"/>
          <w:sz w:val="24"/>
          <w:szCs w:val="24"/>
          <w:lang w:val="en"/>
        </w:rPr>
      </w:pPr>
      <w:r>
        <w:rPr>
          <w:rFonts w:hint="eastAsia" w:ascii="仿宋" w:hAnsi="仿宋" w:eastAsia="仿宋"/>
          <w:sz w:val="24"/>
          <w:szCs w:val="24"/>
          <w:lang w:val="en"/>
        </w:rPr>
        <w:t>1</w:t>
      </w:r>
      <w:r>
        <w:rPr>
          <w:rFonts w:ascii="仿宋" w:hAnsi="仿宋" w:eastAsia="仿宋"/>
          <w:sz w:val="24"/>
          <w:szCs w:val="24"/>
          <w:lang w:val="en"/>
        </w:rPr>
        <w:t>7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>40-20</w:t>
      </w:r>
      <w:r>
        <w:rPr>
          <w:rFonts w:hint="eastAsia" w:ascii="仿宋" w:hAnsi="仿宋" w:eastAsia="仿宋"/>
          <w:sz w:val="24"/>
          <w:szCs w:val="24"/>
          <w:lang w:val="en"/>
        </w:rPr>
        <w:t>:</w:t>
      </w:r>
      <w:r>
        <w:rPr>
          <w:rFonts w:ascii="仿宋" w:hAnsi="仿宋" w:eastAsia="仿宋"/>
          <w:sz w:val="24"/>
          <w:szCs w:val="24"/>
          <w:lang w:val="en"/>
        </w:rPr>
        <w:t xml:space="preserve">30  </w:t>
      </w:r>
      <w:r>
        <w:rPr>
          <w:rFonts w:hint="eastAsia" w:ascii="仿宋" w:hAnsi="仿宋" w:eastAsia="仿宋"/>
          <w:sz w:val="24"/>
          <w:szCs w:val="24"/>
          <w:lang w:val="en"/>
        </w:rPr>
        <w:t>自助晚餐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94ED5"/>
    <w:rsid w:val="444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2021-07-13T03:21:00Z</dcterms:created>
  <dc:creator>想换名字不知道换什么</dc:creator>
  <cp:lastModifiedBy>想换名字不知道换什么</cp:lastModifiedBy>
  <dcterms:modified xsi:type="dcterms:W3CDTF">2021-07-13T03:22:09Z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EE0C20249285460C8973B8D8A6B4F125</vt:lpwstr>
  </property>
</Properties>
</file>